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30454" w14:textId="6617EB46" w:rsidR="002754BC" w:rsidRPr="001D7F4D" w:rsidRDefault="002754BC" w:rsidP="004B6C7E">
      <w:pPr>
        <w:autoSpaceDE w:val="0"/>
        <w:autoSpaceDN w:val="0"/>
        <w:adjustRightInd w:val="0"/>
        <w:spacing w:after="0" w:line="240" w:lineRule="auto"/>
        <w:rPr>
          <w:rFonts w:ascii="Arial Narrow" w:hAnsi="Arial Narrow" w:cs="HelveticaNeue-Bold"/>
          <w:b/>
          <w:bCs/>
          <w:color w:val="367DA3"/>
          <w:sz w:val="24"/>
          <w:szCs w:val="24"/>
          <w:lang w:val="en-US"/>
        </w:rPr>
      </w:pPr>
      <w:bookmarkStart w:id="0" w:name="_GoBack"/>
      <w:bookmarkEnd w:id="0"/>
      <w:r w:rsidRPr="001D7F4D">
        <w:rPr>
          <w:rFonts w:ascii="Arial Narrow" w:hAnsi="Arial Narrow" w:cs="HelveticaNeue-Bold"/>
          <w:b/>
          <w:bCs/>
          <w:color w:val="367DA3"/>
          <w:sz w:val="24"/>
          <w:szCs w:val="24"/>
          <w:lang w:val="en-US"/>
        </w:rPr>
        <w:t>Breakthru Dance Challenge</w:t>
      </w:r>
    </w:p>
    <w:p w14:paraId="3EA9C51B" w14:textId="11FB6D23" w:rsidR="002754BC" w:rsidRPr="001D7F4D" w:rsidRDefault="002754BC" w:rsidP="004B6C7E">
      <w:pPr>
        <w:autoSpaceDE w:val="0"/>
        <w:autoSpaceDN w:val="0"/>
        <w:adjustRightInd w:val="0"/>
        <w:spacing w:after="0" w:line="240" w:lineRule="auto"/>
        <w:rPr>
          <w:rFonts w:ascii="Arial Narrow" w:hAnsi="Arial Narrow" w:cs="HelveticaNeue-Bold"/>
          <w:b/>
          <w:bCs/>
          <w:color w:val="367DA3"/>
          <w:sz w:val="24"/>
          <w:szCs w:val="24"/>
          <w:lang w:val="en-US"/>
        </w:rPr>
      </w:pPr>
    </w:p>
    <w:p w14:paraId="7CF6EA25" w14:textId="7A5D3CB4"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r w:rsidRPr="001D7F4D">
        <w:rPr>
          <w:rFonts w:ascii="Arial Narrow" w:hAnsi="Arial Narrow" w:cs="HelveticaNeue"/>
          <w:color w:val="000000"/>
          <w:sz w:val="24"/>
          <w:szCs w:val="24"/>
          <w:lang w:val="en-US"/>
        </w:rPr>
        <w:t>April 20 – 22, 2018</w:t>
      </w:r>
    </w:p>
    <w:p w14:paraId="65EECE22" w14:textId="77777777"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p>
    <w:p w14:paraId="5E9218F0" w14:textId="568665A9"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r w:rsidRPr="001D7F4D">
        <w:rPr>
          <w:rFonts w:ascii="Arial Narrow" w:hAnsi="Arial Narrow" w:cs="HelveticaNeue"/>
          <w:color w:val="000000"/>
          <w:sz w:val="24"/>
          <w:szCs w:val="24"/>
          <w:lang w:val="en-US"/>
        </w:rPr>
        <w:t>ALGONQUIN COLLEGE</w:t>
      </w:r>
    </w:p>
    <w:p w14:paraId="25D390E5" w14:textId="77777777"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r w:rsidRPr="001D7F4D">
        <w:rPr>
          <w:rFonts w:ascii="Arial Narrow" w:hAnsi="Arial Narrow" w:cs="HelveticaNeue"/>
          <w:color w:val="000000"/>
          <w:sz w:val="24"/>
          <w:szCs w:val="24"/>
          <w:lang w:val="en-US"/>
        </w:rPr>
        <w:t>1385 WOODROFFE AVE</w:t>
      </w:r>
    </w:p>
    <w:p w14:paraId="406A75A3" w14:textId="77777777"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r w:rsidRPr="001D7F4D">
        <w:rPr>
          <w:rFonts w:ascii="Arial Narrow" w:hAnsi="Arial Narrow" w:cs="HelveticaNeue"/>
          <w:color w:val="000000"/>
          <w:sz w:val="24"/>
          <w:szCs w:val="24"/>
          <w:lang w:val="en-US"/>
        </w:rPr>
        <w:t>OTTAWA</w:t>
      </w:r>
    </w:p>
    <w:p w14:paraId="4F2FBCE4" w14:textId="77777777" w:rsidR="00576AEF" w:rsidRPr="001D7F4D" w:rsidRDefault="00576AEF" w:rsidP="00576AEF">
      <w:pPr>
        <w:autoSpaceDE w:val="0"/>
        <w:autoSpaceDN w:val="0"/>
        <w:adjustRightInd w:val="0"/>
        <w:spacing w:after="0" w:line="240" w:lineRule="auto"/>
        <w:rPr>
          <w:rFonts w:ascii="Arial Narrow" w:hAnsi="Arial Narrow" w:cs="HelveticaNeue"/>
          <w:color w:val="021EAA"/>
          <w:sz w:val="24"/>
          <w:szCs w:val="24"/>
          <w:lang w:val="en-US"/>
        </w:rPr>
      </w:pPr>
      <w:r w:rsidRPr="001D7F4D">
        <w:rPr>
          <w:rFonts w:ascii="Arial Narrow" w:hAnsi="Arial Narrow" w:cs="HelveticaNeue"/>
          <w:color w:val="021EAA"/>
          <w:sz w:val="24"/>
          <w:szCs w:val="24"/>
          <w:lang w:val="en-US"/>
        </w:rPr>
        <w:t>http://www.algonquinsa.com/algonquin-commons-theatre/</w:t>
      </w:r>
    </w:p>
    <w:p w14:paraId="75968066" w14:textId="756E4606" w:rsidR="002754BC" w:rsidRPr="001D7F4D" w:rsidRDefault="002754BC" w:rsidP="004B6C7E">
      <w:pPr>
        <w:autoSpaceDE w:val="0"/>
        <w:autoSpaceDN w:val="0"/>
        <w:adjustRightInd w:val="0"/>
        <w:spacing w:after="0" w:line="240" w:lineRule="auto"/>
        <w:rPr>
          <w:rFonts w:ascii="Arial Narrow" w:hAnsi="Arial Narrow" w:cs="HelveticaNeue-Bold"/>
          <w:b/>
          <w:bCs/>
          <w:color w:val="367DA3"/>
          <w:sz w:val="24"/>
          <w:szCs w:val="24"/>
          <w:lang w:val="en-US"/>
        </w:rPr>
      </w:pPr>
    </w:p>
    <w:p w14:paraId="22815429" w14:textId="77777777" w:rsidR="00576AEF" w:rsidRPr="001D7F4D" w:rsidRDefault="00576AEF" w:rsidP="004B6C7E">
      <w:pPr>
        <w:autoSpaceDE w:val="0"/>
        <w:autoSpaceDN w:val="0"/>
        <w:adjustRightInd w:val="0"/>
        <w:spacing w:after="0" w:line="240" w:lineRule="auto"/>
        <w:rPr>
          <w:rFonts w:ascii="Arial Narrow" w:hAnsi="Arial Narrow" w:cs="HelveticaNeue-Bold"/>
          <w:b/>
          <w:bCs/>
          <w:color w:val="367DA3"/>
          <w:sz w:val="24"/>
          <w:szCs w:val="24"/>
          <w:lang w:val="en-US"/>
        </w:rPr>
      </w:pPr>
    </w:p>
    <w:p w14:paraId="13A758D1" w14:textId="6FE6217D" w:rsidR="00576AEF" w:rsidRPr="001D7F4D" w:rsidRDefault="00576AEF" w:rsidP="00576AEF">
      <w:pPr>
        <w:autoSpaceDE w:val="0"/>
        <w:autoSpaceDN w:val="0"/>
        <w:adjustRightInd w:val="0"/>
        <w:spacing w:after="0" w:line="240" w:lineRule="auto"/>
        <w:rPr>
          <w:rFonts w:ascii="Arial Narrow" w:hAnsi="Arial Narrow" w:cs="HelveticaNeue-Light"/>
          <w:color w:val="000000"/>
          <w:sz w:val="24"/>
          <w:szCs w:val="24"/>
          <w:lang w:val="en-US"/>
        </w:rPr>
      </w:pPr>
      <w:r w:rsidRPr="001D7F4D">
        <w:rPr>
          <w:rFonts w:ascii="Arial Narrow" w:hAnsi="Arial Narrow" w:cs="HelveticaNeue-CondensedBold"/>
          <w:b/>
          <w:bCs/>
          <w:color w:val="000000"/>
          <w:sz w:val="24"/>
          <w:szCs w:val="24"/>
          <w:lang w:val="en-US"/>
        </w:rPr>
        <w:t xml:space="preserve">Stage: </w:t>
      </w:r>
      <w:r w:rsidRPr="001D7F4D">
        <w:rPr>
          <w:rFonts w:ascii="Arial Narrow" w:hAnsi="Arial Narrow" w:cs="HelveticaNeue-Light"/>
          <w:color w:val="000000"/>
          <w:sz w:val="24"/>
          <w:szCs w:val="24"/>
          <w:lang w:val="en-US"/>
        </w:rPr>
        <w:t>50’ wide x 37’ deep stage with a 48’ wide x 20’ high proscenium arch opening.</w:t>
      </w:r>
    </w:p>
    <w:p w14:paraId="6A9FA6A1" w14:textId="77777777" w:rsidR="00576AEF" w:rsidRPr="001D7F4D" w:rsidRDefault="00576AEF" w:rsidP="00576AEF">
      <w:pPr>
        <w:autoSpaceDE w:val="0"/>
        <w:autoSpaceDN w:val="0"/>
        <w:adjustRightInd w:val="0"/>
        <w:spacing w:after="0" w:line="240" w:lineRule="auto"/>
        <w:rPr>
          <w:rFonts w:ascii="Arial Narrow" w:hAnsi="Arial Narrow" w:cs="HelveticaNeue-Light"/>
          <w:color w:val="000000"/>
          <w:sz w:val="24"/>
          <w:szCs w:val="24"/>
          <w:lang w:val="en-US"/>
        </w:rPr>
      </w:pPr>
    </w:p>
    <w:p w14:paraId="341BF4F5" w14:textId="5D45482D" w:rsidR="00576AEF" w:rsidRPr="001D7F4D" w:rsidRDefault="00576AEF" w:rsidP="00576AEF">
      <w:pPr>
        <w:autoSpaceDE w:val="0"/>
        <w:autoSpaceDN w:val="0"/>
        <w:adjustRightInd w:val="0"/>
        <w:spacing w:after="0" w:line="240" w:lineRule="auto"/>
        <w:rPr>
          <w:rFonts w:ascii="Arial Narrow" w:hAnsi="Arial Narrow" w:cs="HelveticaNeue-Light"/>
          <w:color w:val="000000"/>
          <w:sz w:val="24"/>
          <w:szCs w:val="24"/>
          <w:lang w:val="en-US"/>
        </w:rPr>
      </w:pPr>
      <w:r w:rsidRPr="001D7F4D">
        <w:rPr>
          <w:rFonts w:ascii="Arial Narrow" w:hAnsi="Arial Narrow" w:cs="HelveticaNeue-CondensedBold"/>
          <w:b/>
          <w:bCs/>
          <w:color w:val="000000"/>
          <w:sz w:val="24"/>
          <w:szCs w:val="24"/>
          <w:lang w:val="en-US"/>
        </w:rPr>
        <w:t xml:space="preserve">Loading Dock: </w:t>
      </w:r>
      <w:r w:rsidRPr="001D7F4D">
        <w:rPr>
          <w:rFonts w:ascii="Arial Narrow" w:hAnsi="Arial Narrow" w:cs="HelveticaNeue-Light"/>
          <w:color w:val="000000"/>
          <w:sz w:val="24"/>
          <w:szCs w:val="24"/>
          <w:lang w:val="en-US"/>
        </w:rPr>
        <w:t>Located behind the theatre with a load into upstage left. Height from ground is 3’, Door height is 7’9”, door width is 7’1” and distance to the stage is 57’ flat push. Props must be removed after they have been used. BDC and the theatre are NOT responsible for lost, stolen or damaged props while in the loading area.</w:t>
      </w:r>
    </w:p>
    <w:p w14:paraId="45EEBD6A" w14:textId="77777777" w:rsidR="00576AEF" w:rsidRPr="001D7F4D" w:rsidRDefault="00576AEF" w:rsidP="00576AEF">
      <w:pPr>
        <w:autoSpaceDE w:val="0"/>
        <w:autoSpaceDN w:val="0"/>
        <w:adjustRightInd w:val="0"/>
        <w:spacing w:after="0" w:line="240" w:lineRule="auto"/>
        <w:rPr>
          <w:rFonts w:ascii="Arial Narrow" w:hAnsi="Arial Narrow" w:cs="HelveticaNeue-Light"/>
          <w:color w:val="000000"/>
          <w:sz w:val="24"/>
          <w:szCs w:val="24"/>
          <w:lang w:val="en-US"/>
        </w:rPr>
      </w:pPr>
    </w:p>
    <w:p w14:paraId="705327D3" w14:textId="6784E508" w:rsidR="00576AEF" w:rsidRPr="001D7F4D" w:rsidRDefault="00576AEF" w:rsidP="00576AEF">
      <w:pPr>
        <w:autoSpaceDE w:val="0"/>
        <w:autoSpaceDN w:val="0"/>
        <w:adjustRightInd w:val="0"/>
        <w:spacing w:after="0" w:line="240" w:lineRule="auto"/>
        <w:rPr>
          <w:rFonts w:ascii="Arial Narrow" w:hAnsi="Arial Narrow" w:cs="HelveticaNeue-CondensedBold"/>
          <w:b/>
          <w:bCs/>
          <w:color w:val="000000"/>
          <w:sz w:val="24"/>
          <w:szCs w:val="24"/>
          <w:lang w:val="en-US"/>
        </w:rPr>
      </w:pPr>
      <w:r w:rsidRPr="001D7F4D">
        <w:rPr>
          <w:rFonts w:ascii="Arial Narrow" w:hAnsi="Arial Narrow" w:cs="HelveticaNeue-CondensedBold"/>
          <w:b/>
          <w:bCs/>
          <w:color w:val="000000"/>
          <w:sz w:val="24"/>
          <w:szCs w:val="24"/>
          <w:lang w:val="en-US"/>
        </w:rPr>
        <w:t>The Theatre: Opens 1 hour prior to the start of the event - please inform your studio parents they will not be permitted inside the theatre before then.</w:t>
      </w:r>
    </w:p>
    <w:p w14:paraId="7053653B" w14:textId="77777777" w:rsidR="00576AEF" w:rsidRPr="001D7F4D" w:rsidRDefault="00576AEF" w:rsidP="00576AEF">
      <w:pPr>
        <w:autoSpaceDE w:val="0"/>
        <w:autoSpaceDN w:val="0"/>
        <w:adjustRightInd w:val="0"/>
        <w:spacing w:after="0" w:line="240" w:lineRule="auto"/>
        <w:rPr>
          <w:rFonts w:ascii="Arial Narrow" w:hAnsi="Arial Narrow" w:cs="HelveticaNeue-CondensedBold"/>
          <w:b/>
          <w:bCs/>
          <w:color w:val="000000"/>
          <w:sz w:val="24"/>
          <w:szCs w:val="24"/>
          <w:lang w:val="en-US"/>
        </w:rPr>
      </w:pPr>
    </w:p>
    <w:p w14:paraId="626FACF9" w14:textId="4D16FA41"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r w:rsidRPr="001D7F4D">
        <w:rPr>
          <w:rFonts w:ascii="Arial Narrow" w:hAnsi="Arial Narrow" w:cs="HelveticaNeue-CondensedBold"/>
          <w:b/>
          <w:bCs/>
          <w:color w:val="000000"/>
          <w:sz w:val="24"/>
          <w:szCs w:val="24"/>
          <w:lang w:val="en-US"/>
        </w:rPr>
        <w:t xml:space="preserve">Dressing Rooms: </w:t>
      </w:r>
      <w:r w:rsidRPr="001D7F4D">
        <w:rPr>
          <w:rFonts w:ascii="Arial Narrow" w:hAnsi="Arial Narrow" w:cs="HelveticaNeue"/>
          <w:color w:val="000000"/>
          <w:sz w:val="24"/>
          <w:szCs w:val="24"/>
          <w:lang w:val="en-US"/>
        </w:rPr>
        <w:t>Dressing rooms will open 1 hour prior to the start of the event. The main dressing rooms are located back stage right and directly back stage. Signs will be posted on the BDC “Welcome” board at the main or stage entrance to direct your dancers to the change room. The areas will be monitored by a Breakthru Crew Member. One (1) boys’ dressing room will be clearly marked for all male competitors. Please respect the space by keeping it clean and free from debris.</w:t>
      </w:r>
    </w:p>
    <w:p w14:paraId="09369F8C" w14:textId="77777777"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p>
    <w:p w14:paraId="08937949" w14:textId="649C7B6C"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r w:rsidRPr="001D7F4D">
        <w:rPr>
          <w:rFonts w:ascii="Arial Narrow" w:hAnsi="Arial Narrow" w:cs="HelveticaNeue-CondensedBold"/>
          <w:b/>
          <w:bCs/>
          <w:color w:val="000000"/>
          <w:sz w:val="24"/>
          <w:szCs w:val="24"/>
          <w:lang w:val="en-US"/>
        </w:rPr>
        <w:t xml:space="preserve">Fast Change Dressing Room: </w:t>
      </w:r>
      <w:r w:rsidRPr="001D7F4D">
        <w:rPr>
          <w:rFonts w:ascii="Arial Narrow" w:hAnsi="Arial Narrow" w:cs="HelveticaNeue"/>
          <w:color w:val="000000"/>
          <w:sz w:val="24"/>
          <w:szCs w:val="24"/>
          <w:lang w:val="en-US"/>
        </w:rPr>
        <w:t>Located off of stage right area. This dressing room is to be shared. Dancers are permitted to use this space if they have difficult changes that require extra time and/or attention. Please ensure dancers are respectful of others by removing their belongings once the quick change routine is finished.</w:t>
      </w:r>
    </w:p>
    <w:p w14:paraId="6237DD03" w14:textId="77777777"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p>
    <w:p w14:paraId="3AFF08F4" w14:textId="527FFC20"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r w:rsidRPr="001D7F4D">
        <w:rPr>
          <w:rFonts w:ascii="Arial Narrow" w:hAnsi="Arial Narrow" w:cs="HelveticaNeue-CondensedBold"/>
          <w:b/>
          <w:bCs/>
          <w:color w:val="000000"/>
          <w:sz w:val="24"/>
          <w:szCs w:val="24"/>
          <w:lang w:val="en-US"/>
        </w:rPr>
        <w:t xml:space="preserve">Rehearsal Hall: </w:t>
      </w:r>
      <w:r w:rsidRPr="001D7F4D">
        <w:rPr>
          <w:rFonts w:ascii="Arial Narrow" w:hAnsi="Arial Narrow" w:cs="HelveticaNeue"/>
          <w:color w:val="000000"/>
          <w:sz w:val="24"/>
          <w:szCs w:val="24"/>
          <w:lang w:val="en-US"/>
        </w:rPr>
        <w:t>Located in the main area behind the stage. It will be marked with signs. Please support our efforts to maintain a friendly atmosphere and share the space with your fellow competitors.</w:t>
      </w:r>
    </w:p>
    <w:p w14:paraId="3C00270E" w14:textId="77777777" w:rsidR="00576AEF" w:rsidRPr="001D7F4D" w:rsidRDefault="00576AEF" w:rsidP="00576AEF">
      <w:pPr>
        <w:autoSpaceDE w:val="0"/>
        <w:autoSpaceDN w:val="0"/>
        <w:adjustRightInd w:val="0"/>
        <w:spacing w:after="0" w:line="240" w:lineRule="auto"/>
        <w:rPr>
          <w:rFonts w:ascii="Arial Narrow" w:hAnsi="Arial Narrow" w:cs="HelveticaNeue-CondensedBold"/>
          <w:b/>
          <w:bCs/>
          <w:color w:val="000000"/>
          <w:sz w:val="24"/>
          <w:szCs w:val="24"/>
          <w:lang w:val="en-US"/>
        </w:rPr>
      </w:pPr>
    </w:p>
    <w:p w14:paraId="09EAC8A2" w14:textId="3E9A6075" w:rsidR="00576AEF" w:rsidRPr="001D7F4D" w:rsidRDefault="00576AEF" w:rsidP="00576AEF">
      <w:pPr>
        <w:autoSpaceDE w:val="0"/>
        <w:autoSpaceDN w:val="0"/>
        <w:adjustRightInd w:val="0"/>
        <w:spacing w:after="0" w:line="240" w:lineRule="auto"/>
        <w:rPr>
          <w:rFonts w:ascii="Arial Narrow" w:hAnsi="Arial Narrow" w:cs="HelveticaNeue"/>
          <w:color w:val="000000"/>
          <w:sz w:val="24"/>
          <w:szCs w:val="24"/>
          <w:lang w:val="en-US"/>
        </w:rPr>
      </w:pPr>
      <w:r w:rsidRPr="001D7F4D">
        <w:rPr>
          <w:rFonts w:ascii="Arial Narrow" w:hAnsi="Arial Narrow" w:cs="HelveticaNeue-CondensedBold"/>
          <w:b/>
          <w:bCs/>
          <w:color w:val="000000"/>
          <w:sz w:val="24"/>
          <w:szCs w:val="24"/>
          <w:lang w:val="en-US"/>
        </w:rPr>
        <w:t xml:space="preserve">Parking: </w:t>
      </w:r>
      <w:r w:rsidRPr="001D7F4D">
        <w:rPr>
          <w:rFonts w:ascii="Arial Narrow" w:hAnsi="Arial Narrow" w:cs="HelveticaNeue"/>
          <w:color w:val="000000"/>
          <w:sz w:val="24"/>
          <w:szCs w:val="24"/>
          <w:lang w:val="en-US"/>
        </w:rPr>
        <w:t>Weekdays before 5:00 p.m. guests may park in the Pay &amp; Display areas located in front of the Student Commons Building or Pay &amp; Display Lots 7 &amp; 12. Weekdays after 5:00 p.m. and all day on weekends there is no charge to park in Red Lot 8, Green Lot 9, or Lot 12.</w:t>
      </w:r>
    </w:p>
    <w:p w14:paraId="0F1FA208" w14:textId="77777777" w:rsidR="00576AEF" w:rsidRPr="001D7F4D" w:rsidRDefault="00576AEF" w:rsidP="00576AEF">
      <w:pPr>
        <w:rPr>
          <w:rFonts w:ascii="Arial Narrow" w:hAnsi="Arial Narrow" w:cs="HelveticaNeue"/>
          <w:color w:val="000000"/>
          <w:sz w:val="24"/>
          <w:szCs w:val="24"/>
          <w:lang w:val="en-US"/>
        </w:rPr>
      </w:pPr>
      <w:r w:rsidRPr="001D7F4D">
        <w:rPr>
          <w:rFonts w:ascii="Arial Narrow" w:hAnsi="Arial Narrow" w:cs="HelveticaNeue"/>
          <w:color w:val="000000"/>
          <w:sz w:val="24"/>
          <w:szCs w:val="24"/>
          <w:lang w:val="en-US"/>
        </w:rPr>
        <w:t>Permits and payment are always required for “Reserved” and “Accessible” parking spaces.</w:t>
      </w:r>
    </w:p>
    <w:p w14:paraId="4B97C2B4" w14:textId="35225707" w:rsidR="00576AEF" w:rsidRPr="001D7F4D" w:rsidRDefault="00576AEF" w:rsidP="00576AEF">
      <w:pPr>
        <w:rPr>
          <w:rFonts w:ascii="Arial Narrow" w:hAnsi="Arial Narrow"/>
          <w:b/>
          <w:sz w:val="24"/>
          <w:szCs w:val="24"/>
        </w:rPr>
      </w:pPr>
      <w:r w:rsidRPr="001D7F4D">
        <w:rPr>
          <w:rFonts w:ascii="Arial Narrow" w:hAnsi="Arial Narrow"/>
          <w:b/>
          <w:sz w:val="24"/>
          <w:szCs w:val="24"/>
        </w:rPr>
        <w:t xml:space="preserve">REMEMBER – </w:t>
      </w:r>
    </w:p>
    <w:p w14:paraId="331F21FB" w14:textId="7A3A7DDD" w:rsidR="00576AEF" w:rsidRPr="001D7F4D" w:rsidRDefault="00576AEF" w:rsidP="00576AEF">
      <w:pPr>
        <w:pStyle w:val="ListParagraph"/>
        <w:numPr>
          <w:ilvl w:val="0"/>
          <w:numId w:val="1"/>
        </w:numPr>
        <w:autoSpaceDE w:val="0"/>
        <w:autoSpaceDN w:val="0"/>
        <w:adjustRightInd w:val="0"/>
        <w:spacing w:after="0" w:line="240" w:lineRule="auto"/>
        <w:rPr>
          <w:rFonts w:ascii="Arial Narrow" w:hAnsi="Arial Narrow" w:cs="HelveticaNeue"/>
          <w:b/>
          <w:sz w:val="24"/>
          <w:szCs w:val="24"/>
          <w:lang w:val="en-US"/>
        </w:rPr>
      </w:pPr>
      <w:r w:rsidRPr="001D7F4D">
        <w:rPr>
          <w:rFonts w:ascii="Arial Narrow" w:hAnsi="Arial Narrow" w:cs="HelveticaNeue"/>
          <w:b/>
          <w:sz w:val="24"/>
          <w:szCs w:val="24"/>
          <w:lang w:val="en-US"/>
        </w:rPr>
        <w:t>Change rooms, stage, backstage and rehearsal areas are strictly peanut free zones!</w:t>
      </w:r>
    </w:p>
    <w:p w14:paraId="3CB7E632" w14:textId="7F26AE6B" w:rsidR="00576AEF" w:rsidRPr="001D7F4D" w:rsidRDefault="00576AEF" w:rsidP="00576AEF">
      <w:pPr>
        <w:pStyle w:val="ListParagraph"/>
        <w:numPr>
          <w:ilvl w:val="0"/>
          <w:numId w:val="1"/>
        </w:numPr>
        <w:autoSpaceDE w:val="0"/>
        <w:autoSpaceDN w:val="0"/>
        <w:adjustRightInd w:val="0"/>
        <w:spacing w:after="0" w:line="240" w:lineRule="auto"/>
        <w:rPr>
          <w:rFonts w:ascii="Arial Narrow" w:hAnsi="Arial Narrow" w:cs="HelveticaNeue"/>
          <w:sz w:val="24"/>
          <w:szCs w:val="24"/>
          <w:lang w:val="en-US"/>
        </w:rPr>
      </w:pPr>
      <w:r w:rsidRPr="001D7F4D">
        <w:rPr>
          <w:rFonts w:ascii="Arial Narrow" w:hAnsi="Arial Narrow" w:cs="HelveticaNeue"/>
          <w:sz w:val="24"/>
          <w:szCs w:val="24"/>
          <w:lang w:val="en-US"/>
        </w:rPr>
        <w:t>Appropriate costuming and choreography have become a growing concern within the competitive dance industry. Rules reflecting the age level of the dancers will be strictly enforced. Please ensure all music and costumes are age appropriate and family friendly.</w:t>
      </w:r>
    </w:p>
    <w:p w14:paraId="13845F24" w14:textId="77777777" w:rsidR="00576AEF" w:rsidRPr="001D7F4D" w:rsidRDefault="00576AEF" w:rsidP="00576AEF">
      <w:pPr>
        <w:pStyle w:val="ListParagraph"/>
        <w:numPr>
          <w:ilvl w:val="0"/>
          <w:numId w:val="1"/>
        </w:numPr>
        <w:autoSpaceDE w:val="0"/>
        <w:autoSpaceDN w:val="0"/>
        <w:adjustRightInd w:val="0"/>
        <w:spacing w:after="0" w:line="240" w:lineRule="auto"/>
        <w:rPr>
          <w:rFonts w:ascii="Arial Narrow" w:hAnsi="Arial Narrow" w:cs="HelveticaNeue-Bold"/>
          <w:b/>
          <w:bCs/>
          <w:sz w:val="24"/>
          <w:szCs w:val="24"/>
          <w:lang w:val="en-US"/>
        </w:rPr>
      </w:pPr>
      <w:r w:rsidRPr="001D7F4D">
        <w:rPr>
          <w:rFonts w:ascii="Arial Narrow" w:hAnsi="Arial Narrow" w:cs="HelveticaNeue"/>
          <w:sz w:val="24"/>
          <w:szCs w:val="24"/>
          <w:lang w:val="en-US"/>
        </w:rPr>
        <w:lastRenderedPageBreak/>
        <w:t xml:space="preserve">Snacks and beverages are available for purchase from the theatre concession booth. </w:t>
      </w:r>
      <w:r w:rsidRPr="001D7F4D">
        <w:rPr>
          <w:rFonts w:ascii="Arial Narrow" w:hAnsi="Arial Narrow" w:cs="HelveticaNeue-Bold"/>
          <w:b/>
          <w:bCs/>
          <w:sz w:val="24"/>
          <w:szCs w:val="24"/>
          <w:lang w:val="en-US"/>
        </w:rPr>
        <w:t xml:space="preserve">No food or drinks are allowed in the auditorium. </w:t>
      </w:r>
      <w:r w:rsidRPr="001D7F4D">
        <w:rPr>
          <w:rFonts w:ascii="Arial Narrow" w:hAnsi="Arial Narrow" w:cs="HelveticaNeue"/>
          <w:sz w:val="24"/>
          <w:szCs w:val="24"/>
          <w:lang w:val="en-US"/>
        </w:rPr>
        <w:t xml:space="preserve">Please encourage your dancers to respect their space and use the trash cans provided. </w:t>
      </w:r>
    </w:p>
    <w:p w14:paraId="584EEE6B" w14:textId="1B8096BE" w:rsidR="00576AEF" w:rsidRDefault="00576AEF" w:rsidP="00576AEF">
      <w:pPr>
        <w:pStyle w:val="ListParagraph"/>
        <w:numPr>
          <w:ilvl w:val="0"/>
          <w:numId w:val="1"/>
        </w:numPr>
        <w:autoSpaceDE w:val="0"/>
        <w:autoSpaceDN w:val="0"/>
        <w:adjustRightInd w:val="0"/>
        <w:spacing w:after="0" w:line="240" w:lineRule="auto"/>
        <w:rPr>
          <w:rFonts w:ascii="Arial Narrow" w:hAnsi="Arial Narrow" w:cs="HelveticaNeue"/>
          <w:sz w:val="24"/>
          <w:szCs w:val="24"/>
          <w:lang w:val="en-US"/>
        </w:rPr>
      </w:pPr>
      <w:r w:rsidRPr="001D7F4D">
        <w:rPr>
          <w:rFonts w:ascii="Arial Narrow" w:hAnsi="Arial Narrow" w:cs="HelveticaNeue-Bold"/>
          <w:b/>
          <w:bCs/>
          <w:sz w:val="24"/>
          <w:szCs w:val="24"/>
          <w:lang w:val="en-US"/>
        </w:rPr>
        <w:t xml:space="preserve">Absolutely NO flash photography or video are permitted in the auditorium during performances. This is to ensure the safety of our dancers, and to protect choreography copyrights. </w:t>
      </w:r>
      <w:r w:rsidRPr="001D7F4D">
        <w:rPr>
          <w:rFonts w:ascii="Arial Narrow" w:hAnsi="Arial Narrow" w:cs="HelveticaNeue"/>
          <w:sz w:val="24"/>
          <w:szCs w:val="24"/>
          <w:lang w:val="en-US"/>
        </w:rPr>
        <w:t xml:space="preserve">All inquiries regarding DVDs should be directed to DRC Video Productions. Professional photos through </w:t>
      </w:r>
      <w:proofErr w:type="spellStart"/>
      <w:r w:rsidRPr="001D7F4D">
        <w:rPr>
          <w:rFonts w:ascii="Arial Narrow" w:hAnsi="Arial Narrow" w:cs="HelveticaNeue"/>
          <w:sz w:val="24"/>
          <w:szCs w:val="24"/>
          <w:lang w:val="en-US"/>
        </w:rPr>
        <w:t>DanceSnaps</w:t>
      </w:r>
      <w:proofErr w:type="spellEnd"/>
      <w:r w:rsidRPr="001D7F4D">
        <w:rPr>
          <w:rFonts w:ascii="Arial Narrow" w:hAnsi="Arial Narrow" w:cs="HelveticaNeue"/>
          <w:sz w:val="24"/>
          <w:szCs w:val="24"/>
          <w:lang w:val="en-US"/>
        </w:rPr>
        <w:t xml:space="preserve"> will be available for purchase on site in the lobby. You may purchase and walk away with your photos the very same day!</w:t>
      </w:r>
    </w:p>
    <w:p w14:paraId="2F23ADB9" w14:textId="06CC5C9D" w:rsidR="001D7F4D" w:rsidRDefault="001D7F4D" w:rsidP="001D7F4D">
      <w:pPr>
        <w:pStyle w:val="ListParagraph"/>
        <w:autoSpaceDE w:val="0"/>
        <w:autoSpaceDN w:val="0"/>
        <w:adjustRightInd w:val="0"/>
        <w:spacing w:after="0" w:line="240" w:lineRule="auto"/>
        <w:rPr>
          <w:rFonts w:ascii="Arial Narrow" w:hAnsi="Arial Narrow" w:cs="HelveticaNeue-Bold"/>
          <w:b/>
          <w:bCs/>
          <w:sz w:val="24"/>
          <w:szCs w:val="24"/>
          <w:lang w:val="en-US"/>
        </w:rPr>
      </w:pPr>
    </w:p>
    <w:p w14:paraId="6909B4AC" w14:textId="77777777" w:rsidR="001D7F4D" w:rsidRPr="001D7F4D" w:rsidRDefault="001D7F4D" w:rsidP="001D7F4D">
      <w:pPr>
        <w:pStyle w:val="ListParagraph"/>
        <w:autoSpaceDE w:val="0"/>
        <w:autoSpaceDN w:val="0"/>
        <w:adjustRightInd w:val="0"/>
        <w:spacing w:after="0" w:line="240" w:lineRule="auto"/>
        <w:rPr>
          <w:rFonts w:ascii="Arial Narrow" w:hAnsi="Arial Narrow" w:cs="HelveticaNeue"/>
          <w:sz w:val="24"/>
          <w:szCs w:val="24"/>
          <w:lang w:val="en-US"/>
        </w:rPr>
      </w:pPr>
    </w:p>
    <w:p w14:paraId="2A8DA595" w14:textId="51EFB5E8" w:rsidR="00576AEF" w:rsidRPr="001D7F4D" w:rsidRDefault="00576AEF" w:rsidP="004B6C7E">
      <w:pPr>
        <w:autoSpaceDE w:val="0"/>
        <w:autoSpaceDN w:val="0"/>
        <w:adjustRightInd w:val="0"/>
        <w:spacing w:after="0" w:line="240" w:lineRule="auto"/>
        <w:rPr>
          <w:rFonts w:ascii="Arial Narrow" w:hAnsi="Arial Narrow" w:cs="HelveticaNeue-Light"/>
          <w:b/>
          <w:sz w:val="24"/>
          <w:szCs w:val="24"/>
          <w:lang w:val="en-US"/>
        </w:rPr>
      </w:pPr>
      <w:r w:rsidRPr="001D7F4D">
        <w:rPr>
          <w:rFonts w:ascii="Arial Narrow" w:hAnsi="Arial Narrow" w:cs="HelveticaNeue"/>
          <w:b/>
          <w:sz w:val="24"/>
          <w:szCs w:val="24"/>
          <w:lang w:val="en-US"/>
        </w:rPr>
        <w:t>Interpretive Solo Challenge</w:t>
      </w:r>
    </w:p>
    <w:p w14:paraId="42AF8FCE" w14:textId="77777777" w:rsidR="00576AEF" w:rsidRPr="001D7F4D" w:rsidRDefault="00576AEF" w:rsidP="004B6C7E">
      <w:pPr>
        <w:autoSpaceDE w:val="0"/>
        <w:autoSpaceDN w:val="0"/>
        <w:adjustRightInd w:val="0"/>
        <w:spacing w:after="0" w:line="240" w:lineRule="auto"/>
        <w:rPr>
          <w:rFonts w:ascii="Arial Narrow" w:hAnsi="Arial Narrow" w:cs="HelveticaNeue-Light"/>
          <w:sz w:val="24"/>
          <w:szCs w:val="24"/>
          <w:lang w:val="en-US"/>
        </w:rPr>
      </w:pPr>
    </w:p>
    <w:p w14:paraId="7A8AA5AF" w14:textId="70510C87" w:rsidR="004B6C7E" w:rsidRPr="001D7F4D" w:rsidRDefault="004B6C7E" w:rsidP="004B6C7E">
      <w:pPr>
        <w:autoSpaceDE w:val="0"/>
        <w:autoSpaceDN w:val="0"/>
        <w:adjustRightInd w:val="0"/>
        <w:spacing w:after="0" w:line="240" w:lineRule="auto"/>
        <w:rPr>
          <w:rFonts w:ascii="Arial Narrow" w:hAnsi="Arial Narrow" w:cs="HelveticaNeue-Bold"/>
          <w:b/>
          <w:bCs/>
          <w:sz w:val="24"/>
          <w:szCs w:val="24"/>
          <w:lang w:val="en-US"/>
        </w:rPr>
      </w:pPr>
      <w:r w:rsidRPr="001D7F4D">
        <w:rPr>
          <w:rFonts w:ascii="Arial Narrow" w:hAnsi="Arial Narrow" w:cs="HelveticaNeue-Light"/>
          <w:sz w:val="24"/>
          <w:szCs w:val="24"/>
          <w:lang w:val="en-US"/>
        </w:rPr>
        <w:t xml:space="preserve">Dancers of all ages are invited to </w:t>
      </w:r>
      <w:r w:rsidRPr="001D7F4D">
        <w:rPr>
          <w:rFonts w:ascii="Arial Narrow" w:hAnsi="Arial Narrow" w:cs="HelveticaNeue-Bold"/>
          <w:b/>
          <w:bCs/>
          <w:sz w:val="24"/>
          <w:szCs w:val="24"/>
          <w:lang w:val="en-US"/>
        </w:rPr>
        <w:t xml:space="preserve">register at the event </w:t>
      </w:r>
      <w:r w:rsidRPr="001D7F4D">
        <w:rPr>
          <w:rFonts w:ascii="Arial Narrow" w:hAnsi="Arial Narrow" w:cs="HelveticaNeue-Light"/>
          <w:sz w:val="24"/>
          <w:szCs w:val="24"/>
          <w:lang w:val="en-US"/>
        </w:rPr>
        <w:t>throughout the weekend for this creative challenge.</w:t>
      </w:r>
      <w:r w:rsidR="001D7F4D" w:rsidRPr="001D7F4D">
        <w:rPr>
          <w:rFonts w:ascii="Arial Narrow" w:hAnsi="Arial Narrow" w:cs="HelveticaNeue-Light"/>
          <w:sz w:val="24"/>
          <w:szCs w:val="24"/>
          <w:lang w:val="en-US"/>
        </w:rPr>
        <w:t xml:space="preserve">  </w:t>
      </w:r>
      <w:r w:rsidRPr="001D7F4D">
        <w:rPr>
          <w:rFonts w:ascii="Arial Narrow" w:hAnsi="Arial Narrow" w:cs="HelveticaNeue-Light"/>
          <w:sz w:val="24"/>
          <w:szCs w:val="24"/>
          <w:lang w:val="en-US"/>
        </w:rPr>
        <w:t>This is an opportunity for young dancers to express themselves and explore their own movement and creativity.</w:t>
      </w:r>
      <w:r w:rsidR="001D7F4D" w:rsidRPr="001D7F4D">
        <w:rPr>
          <w:rFonts w:ascii="Arial Narrow" w:hAnsi="Arial Narrow" w:cs="HelveticaNeue-Light"/>
          <w:sz w:val="24"/>
          <w:szCs w:val="24"/>
          <w:lang w:val="en-US"/>
        </w:rPr>
        <w:t xml:space="preserve"> </w:t>
      </w:r>
      <w:r w:rsidRPr="001D7F4D">
        <w:rPr>
          <w:rFonts w:ascii="Arial Narrow" w:hAnsi="Arial Narrow" w:cs="HelveticaNeue-Light"/>
          <w:sz w:val="24"/>
          <w:szCs w:val="24"/>
          <w:lang w:val="en-US"/>
        </w:rPr>
        <w:t xml:space="preserve">We accept the </w:t>
      </w:r>
      <w:r w:rsidRPr="001D7F4D">
        <w:rPr>
          <w:rFonts w:ascii="Arial Narrow" w:hAnsi="Arial Narrow" w:cs="HelveticaNeue-Bold"/>
          <w:b/>
          <w:bCs/>
          <w:sz w:val="24"/>
          <w:szCs w:val="24"/>
          <w:lang w:val="en-US"/>
        </w:rPr>
        <w:t xml:space="preserve">first 30 dancers </w:t>
      </w:r>
      <w:r w:rsidRPr="001D7F4D">
        <w:rPr>
          <w:rFonts w:ascii="Arial Narrow" w:hAnsi="Arial Narrow" w:cs="HelveticaNeue-Light"/>
          <w:sz w:val="24"/>
          <w:szCs w:val="24"/>
          <w:lang w:val="en-US"/>
        </w:rPr>
        <w:t>who register with payment at the merchandise table.</w:t>
      </w:r>
      <w:r w:rsidR="001D7F4D" w:rsidRPr="001D7F4D">
        <w:rPr>
          <w:rFonts w:ascii="Arial Narrow" w:hAnsi="Arial Narrow" w:cs="HelveticaNeue-Light"/>
          <w:sz w:val="24"/>
          <w:szCs w:val="24"/>
          <w:lang w:val="en-US"/>
        </w:rPr>
        <w:t xml:space="preserve"> </w:t>
      </w:r>
      <w:r w:rsidRPr="001D7F4D">
        <w:rPr>
          <w:rFonts w:ascii="Arial Narrow" w:hAnsi="Arial Narrow" w:cs="HelveticaNeue-Bold"/>
          <w:b/>
          <w:bCs/>
          <w:sz w:val="24"/>
          <w:szCs w:val="24"/>
          <w:lang w:val="en-US"/>
        </w:rPr>
        <w:t xml:space="preserve">Sorry, we </w:t>
      </w:r>
      <w:proofErr w:type="spellStart"/>
      <w:r w:rsidRPr="001D7F4D">
        <w:rPr>
          <w:rFonts w:ascii="Arial Narrow" w:hAnsi="Arial Narrow" w:cs="HelveticaNeue-Bold"/>
          <w:b/>
          <w:bCs/>
          <w:sz w:val="24"/>
          <w:szCs w:val="24"/>
          <w:lang w:val="en-US"/>
        </w:rPr>
        <w:t>can not</w:t>
      </w:r>
      <w:proofErr w:type="spellEnd"/>
      <w:r w:rsidRPr="001D7F4D">
        <w:rPr>
          <w:rFonts w:ascii="Arial Narrow" w:hAnsi="Arial Narrow" w:cs="HelveticaNeue-Bold"/>
          <w:b/>
          <w:bCs/>
          <w:sz w:val="24"/>
          <w:szCs w:val="24"/>
          <w:lang w:val="en-US"/>
        </w:rPr>
        <w:t xml:space="preserve"> reserve spots without the entry fee.</w:t>
      </w:r>
    </w:p>
    <w:p w14:paraId="705A918C" w14:textId="77777777" w:rsidR="001D7F4D" w:rsidRPr="001D7F4D" w:rsidRDefault="001D7F4D" w:rsidP="004B6C7E">
      <w:pPr>
        <w:autoSpaceDE w:val="0"/>
        <w:autoSpaceDN w:val="0"/>
        <w:adjustRightInd w:val="0"/>
        <w:spacing w:after="0" w:line="240" w:lineRule="auto"/>
        <w:rPr>
          <w:rFonts w:ascii="Arial Narrow" w:hAnsi="Arial Narrow" w:cs="HelveticaNeue-Bold"/>
          <w:b/>
          <w:bCs/>
          <w:sz w:val="24"/>
          <w:szCs w:val="24"/>
          <w:lang w:val="en-US"/>
        </w:rPr>
      </w:pPr>
    </w:p>
    <w:p w14:paraId="496E6DD3" w14:textId="77777777" w:rsidR="001D7F4D" w:rsidRPr="001D7F4D" w:rsidRDefault="004B6C7E" w:rsidP="004B6C7E">
      <w:pPr>
        <w:autoSpaceDE w:val="0"/>
        <w:autoSpaceDN w:val="0"/>
        <w:adjustRightInd w:val="0"/>
        <w:spacing w:after="0" w:line="240" w:lineRule="auto"/>
        <w:rPr>
          <w:rFonts w:ascii="Arial Narrow" w:hAnsi="Arial Narrow" w:cs="HelveticaNeue-Light"/>
          <w:sz w:val="24"/>
          <w:szCs w:val="24"/>
          <w:lang w:val="en-US"/>
        </w:rPr>
      </w:pPr>
      <w:r w:rsidRPr="001D7F4D">
        <w:rPr>
          <w:rFonts w:ascii="Arial Narrow" w:hAnsi="Arial Narrow" w:cs="HelveticaNeue-Light"/>
          <w:sz w:val="24"/>
          <w:szCs w:val="24"/>
          <w:lang w:val="en-US"/>
        </w:rPr>
        <w:t>The Challenge happens immediately before the last adjudication of the weekend.</w:t>
      </w:r>
      <w:r w:rsidR="001D7F4D" w:rsidRPr="001D7F4D">
        <w:rPr>
          <w:rFonts w:ascii="Arial Narrow" w:hAnsi="Arial Narrow" w:cs="HelveticaNeue-Light"/>
          <w:sz w:val="24"/>
          <w:szCs w:val="24"/>
          <w:lang w:val="en-US"/>
        </w:rPr>
        <w:t xml:space="preserve">  </w:t>
      </w:r>
      <w:r w:rsidRPr="001D7F4D">
        <w:rPr>
          <w:rFonts w:ascii="Arial Narrow" w:hAnsi="Arial Narrow" w:cs="HelveticaNeue-Light"/>
          <w:sz w:val="24"/>
          <w:szCs w:val="24"/>
          <w:lang w:val="en-US"/>
        </w:rPr>
        <w:t>Once registered (at the merchandise table), dancers will be provided with all the necessary information (where</w:t>
      </w:r>
      <w:r w:rsidR="001D7F4D" w:rsidRPr="001D7F4D">
        <w:rPr>
          <w:rFonts w:ascii="Arial Narrow" w:hAnsi="Arial Narrow" w:cs="HelveticaNeue-Light"/>
          <w:sz w:val="24"/>
          <w:szCs w:val="24"/>
          <w:lang w:val="en-US"/>
        </w:rPr>
        <w:t xml:space="preserve"> </w:t>
      </w:r>
      <w:r w:rsidRPr="001D7F4D">
        <w:rPr>
          <w:rFonts w:ascii="Arial Narrow" w:hAnsi="Arial Narrow" w:cs="HelveticaNeue-Light"/>
          <w:sz w:val="24"/>
          <w:szCs w:val="24"/>
          <w:lang w:val="en-US"/>
        </w:rPr>
        <w:t>to meet, time, etc.), and will draw their numbers by random to set the order of performance. All the time of the</w:t>
      </w:r>
      <w:r w:rsidR="001D7F4D" w:rsidRPr="001D7F4D">
        <w:rPr>
          <w:rFonts w:ascii="Arial Narrow" w:hAnsi="Arial Narrow" w:cs="HelveticaNeue-Light"/>
          <w:sz w:val="24"/>
          <w:szCs w:val="24"/>
          <w:lang w:val="en-US"/>
        </w:rPr>
        <w:t xml:space="preserve"> </w:t>
      </w:r>
      <w:r w:rsidRPr="001D7F4D">
        <w:rPr>
          <w:rFonts w:ascii="Arial Narrow" w:hAnsi="Arial Narrow" w:cs="HelveticaNeue-Light"/>
          <w:sz w:val="24"/>
          <w:szCs w:val="24"/>
          <w:lang w:val="en-US"/>
        </w:rPr>
        <w:t>challenge, participants are invited on stage to hear the details of how the Challenge will unfold, and what the</w:t>
      </w:r>
      <w:r w:rsidR="001D7F4D" w:rsidRPr="001D7F4D">
        <w:rPr>
          <w:rFonts w:ascii="Arial Narrow" w:hAnsi="Arial Narrow" w:cs="HelveticaNeue-Light"/>
          <w:sz w:val="24"/>
          <w:szCs w:val="24"/>
          <w:lang w:val="en-US"/>
        </w:rPr>
        <w:t xml:space="preserve"> </w:t>
      </w:r>
      <w:r w:rsidRPr="001D7F4D">
        <w:rPr>
          <w:rFonts w:ascii="Arial Narrow" w:hAnsi="Arial Narrow" w:cs="HelveticaNeue-Light"/>
          <w:sz w:val="24"/>
          <w:szCs w:val="24"/>
          <w:lang w:val="en-US"/>
        </w:rPr>
        <w:t xml:space="preserve">judges are looking for. </w:t>
      </w:r>
    </w:p>
    <w:p w14:paraId="16DC0E15" w14:textId="77777777" w:rsidR="001D7F4D" w:rsidRPr="001D7F4D" w:rsidRDefault="001D7F4D" w:rsidP="004B6C7E">
      <w:pPr>
        <w:autoSpaceDE w:val="0"/>
        <w:autoSpaceDN w:val="0"/>
        <w:adjustRightInd w:val="0"/>
        <w:spacing w:after="0" w:line="240" w:lineRule="auto"/>
        <w:rPr>
          <w:rFonts w:ascii="Arial Narrow" w:hAnsi="Arial Narrow" w:cs="HelveticaNeue-Light"/>
          <w:sz w:val="24"/>
          <w:szCs w:val="24"/>
          <w:lang w:val="en-US"/>
        </w:rPr>
      </w:pPr>
    </w:p>
    <w:p w14:paraId="0F70EBBF" w14:textId="2C781C22" w:rsidR="004B6C7E" w:rsidRPr="001D7F4D" w:rsidRDefault="004B6C7E" w:rsidP="004B6C7E">
      <w:pPr>
        <w:autoSpaceDE w:val="0"/>
        <w:autoSpaceDN w:val="0"/>
        <w:adjustRightInd w:val="0"/>
        <w:spacing w:after="0" w:line="240" w:lineRule="auto"/>
        <w:rPr>
          <w:rFonts w:ascii="Arial Narrow" w:hAnsi="Arial Narrow" w:cs="HelveticaNeue-Light"/>
          <w:sz w:val="24"/>
          <w:szCs w:val="24"/>
          <w:lang w:val="en-US"/>
        </w:rPr>
      </w:pPr>
      <w:r w:rsidRPr="001D7F4D">
        <w:rPr>
          <w:rFonts w:ascii="Arial Narrow" w:hAnsi="Arial Narrow" w:cs="HelveticaNeue-Light"/>
          <w:sz w:val="24"/>
          <w:szCs w:val="24"/>
          <w:lang w:val="en-US"/>
        </w:rPr>
        <w:t>Each dancer is then given 30 seconds to improvise to a pre-selected piece of music</w:t>
      </w:r>
    </w:p>
    <w:p w14:paraId="6134BF84" w14:textId="55BBB37B" w:rsidR="004B6C7E" w:rsidRPr="001D7F4D" w:rsidRDefault="004B6C7E" w:rsidP="004B6C7E">
      <w:pPr>
        <w:autoSpaceDE w:val="0"/>
        <w:autoSpaceDN w:val="0"/>
        <w:adjustRightInd w:val="0"/>
        <w:spacing w:after="0" w:line="240" w:lineRule="auto"/>
        <w:rPr>
          <w:rFonts w:ascii="Arial Narrow" w:hAnsi="Arial Narrow" w:cs="HelveticaNeue-Light"/>
          <w:sz w:val="24"/>
          <w:szCs w:val="24"/>
          <w:lang w:val="en-US"/>
        </w:rPr>
      </w:pPr>
      <w:r w:rsidRPr="001D7F4D">
        <w:rPr>
          <w:rFonts w:ascii="Arial Narrow" w:hAnsi="Arial Narrow" w:cs="HelveticaNeue-Light"/>
          <w:sz w:val="24"/>
          <w:szCs w:val="24"/>
          <w:lang w:val="en-US"/>
        </w:rPr>
        <w:t>(which they have all had the chance to hear before setting foot on the stage). They may perform in any genre</w:t>
      </w:r>
      <w:r w:rsidR="001D7F4D" w:rsidRPr="001D7F4D">
        <w:rPr>
          <w:rFonts w:ascii="Arial Narrow" w:hAnsi="Arial Narrow" w:cs="HelveticaNeue-Light"/>
          <w:sz w:val="24"/>
          <w:szCs w:val="24"/>
          <w:lang w:val="en-US"/>
        </w:rPr>
        <w:t xml:space="preserve"> </w:t>
      </w:r>
      <w:r w:rsidRPr="001D7F4D">
        <w:rPr>
          <w:rFonts w:ascii="Arial Narrow" w:hAnsi="Arial Narrow" w:cs="HelveticaNeue-Light"/>
          <w:sz w:val="24"/>
          <w:szCs w:val="24"/>
          <w:lang w:val="en-US"/>
        </w:rPr>
        <w:t>of dance. Our adjudicators will not mark or rate technique but simply choose a winner who inspires them; a dancer who</w:t>
      </w:r>
      <w:r w:rsidR="001D7F4D" w:rsidRPr="001D7F4D">
        <w:rPr>
          <w:rFonts w:ascii="Arial Narrow" w:hAnsi="Arial Narrow" w:cs="HelveticaNeue-Light"/>
          <w:sz w:val="24"/>
          <w:szCs w:val="24"/>
          <w:lang w:val="en-US"/>
        </w:rPr>
        <w:t xml:space="preserve"> </w:t>
      </w:r>
      <w:r w:rsidRPr="001D7F4D">
        <w:rPr>
          <w:rFonts w:ascii="Arial Narrow" w:hAnsi="Arial Narrow" w:cs="HelveticaNeue-Light"/>
          <w:sz w:val="24"/>
          <w:szCs w:val="24"/>
          <w:lang w:val="en-US"/>
        </w:rPr>
        <w:t>takes risks; a dancer who brings the music to life.</w:t>
      </w:r>
    </w:p>
    <w:p w14:paraId="1CE169D3" w14:textId="77777777" w:rsidR="001D7F4D" w:rsidRPr="001D7F4D" w:rsidRDefault="001D7F4D" w:rsidP="004B6C7E">
      <w:pPr>
        <w:autoSpaceDE w:val="0"/>
        <w:autoSpaceDN w:val="0"/>
        <w:adjustRightInd w:val="0"/>
        <w:spacing w:after="0" w:line="240" w:lineRule="auto"/>
        <w:rPr>
          <w:rFonts w:ascii="Arial Narrow" w:hAnsi="Arial Narrow" w:cs="HelveticaNeue-Light"/>
          <w:sz w:val="24"/>
          <w:szCs w:val="24"/>
          <w:lang w:val="en-US"/>
        </w:rPr>
      </w:pPr>
    </w:p>
    <w:p w14:paraId="3FA42071" w14:textId="77777777" w:rsidR="004B6C7E" w:rsidRPr="001D7F4D" w:rsidRDefault="004B6C7E" w:rsidP="004B6C7E">
      <w:pPr>
        <w:autoSpaceDE w:val="0"/>
        <w:autoSpaceDN w:val="0"/>
        <w:adjustRightInd w:val="0"/>
        <w:spacing w:after="0" w:line="240" w:lineRule="auto"/>
        <w:rPr>
          <w:rFonts w:ascii="Arial Narrow" w:hAnsi="Arial Narrow" w:cs="Arial-BoldMT"/>
          <w:b/>
          <w:bCs/>
          <w:sz w:val="24"/>
          <w:szCs w:val="24"/>
          <w:lang w:val="en-US"/>
        </w:rPr>
      </w:pPr>
      <w:r w:rsidRPr="001D7F4D">
        <w:rPr>
          <w:rFonts w:ascii="Arial Narrow" w:hAnsi="Arial Narrow" w:cs="Arial-BoldMT"/>
          <w:b/>
          <w:bCs/>
          <w:sz w:val="24"/>
          <w:szCs w:val="24"/>
          <w:lang w:val="en-US"/>
        </w:rPr>
        <w:t>They will select their TOP 3 CHALLENGERS!</w:t>
      </w:r>
    </w:p>
    <w:p w14:paraId="167D61B3" w14:textId="77777777" w:rsidR="004B6C7E" w:rsidRPr="001D7F4D" w:rsidRDefault="004B6C7E" w:rsidP="004B6C7E">
      <w:pPr>
        <w:autoSpaceDE w:val="0"/>
        <w:autoSpaceDN w:val="0"/>
        <w:adjustRightInd w:val="0"/>
        <w:spacing w:after="0" w:line="240" w:lineRule="auto"/>
        <w:rPr>
          <w:rFonts w:ascii="Arial Narrow" w:hAnsi="Arial Narrow" w:cs="Arial-BoldMT"/>
          <w:b/>
          <w:bCs/>
          <w:sz w:val="24"/>
          <w:szCs w:val="24"/>
          <w:lang w:val="en-US"/>
        </w:rPr>
      </w:pPr>
      <w:r w:rsidRPr="001D7F4D">
        <w:rPr>
          <w:rFonts w:ascii="Arial Narrow" w:hAnsi="Arial Narrow" w:cs="Arial-BoldMT"/>
          <w:b/>
          <w:bCs/>
          <w:sz w:val="24"/>
          <w:szCs w:val="24"/>
          <w:lang w:val="en-US"/>
        </w:rPr>
        <w:t>3rd and 2nd place will win BDC T-SHIRT AND A MEDAL!</w:t>
      </w:r>
    </w:p>
    <w:p w14:paraId="6319D0EA" w14:textId="77777777" w:rsidR="004B6C7E" w:rsidRPr="001D7F4D" w:rsidRDefault="004B6C7E" w:rsidP="004B6C7E">
      <w:pPr>
        <w:autoSpaceDE w:val="0"/>
        <w:autoSpaceDN w:val="0"/>
        <w:adjustRightInd w:val="0"/>
        <w:spacing w:after="0" w:line="240" w:lineRule="auto"/>
        <w:rPr>
          <w:rFonts w:ascii="Arial Narrow" w:hAnsi="Arial Narrow" w:cs="Arial-BoldMT"/>
          <w:b/>
          <w:bCs/>
          <w:sz w:val="24"/>
          <w:szCs w:val="24"/>
          <w:lang w:val="en-US"/>
        </w:rPr>
      </w:pPr>
      <w:r w:rsidRPr="001D7F4D">
        <w:rPr>
          <w:rFonts w:ascii="Arial Narrow" w:hAnsi="Arial Narrow" w:cs="Arial-BoldMT"/>
          <w:b/>
          <w:bCs/>
          <w:sz w:val="24"/>
          <w:szCs w:val="24"/>
          <w:lang w:val="en-US"/>
        </w:rPr>
        <w:t>1st place will win a CASH PRIZE, BDC T-SHIRT AND A MEDAL!</w:t>
      </w:r>
    </w:p>
    <w:p w14:paraId="7FF71AB4" w14:textId="77777777" w:rsidR="001D7F4D" w:rsidRPr="001D7F4D" w:rsidRDefault="001D7F4D" w:rsidP="004B6C7E">
      <w:pPr>
        <w:autoSpaceDE w:val="0"/>
        <w:autoSpaceDN w:val="0"/>
        <w:adjustRightInd w:val="0"/>
        <w:spacing w:after="0" w:line="240" w:lineRule="auto"/>
        <w:rPr>
          <w:rFonts w:ascii="Arial Narrow" w:hAnsi="Arial Narrow" w:cs="HelveticaNeue-Light"/>
          <w:sz w:val="24"/>
          <w:szCs w:val="24"/>
          <w:lang w:val="en-US"/>
        </w:rPr>
      </w:pPr>
    </w:p>
    <w:p w14:paraId="13D78EC9" w14:textId="56C88C6F" w:rsidR="004B6C7E" w:rsidRPr="001D7F4D" w:rsidRDefault="004B6C7E" w:rsidP="001D7F4D">
      <w:pPr>
        <w:autoSpaceDE w:val="0"/>
        <w:autoSpaceDN w:val="0"/>
        <w:adjustRightInd w:val="0"/>
        <w:spacing w:after="0" w:line="240" w:lineRule="auto"/>
        <w:rPr>
          <w:rFonts w:ascii="Arial Narrow" w:hAnsi="Arial Narrow" w:cs="HelveticaNeue-Light"/>
          <w:sz w:val="24"/>
          <w:szCs w:val="24"/>
          <w:lang w:val="en-US"/>
        </w:rPr>
      </w:pPr>
      <w:r w:rsidRPr="001D7F4D">
        <w:rPr>
          <w:rFonts w:ascii="Arial Narrow" w:hAnsi="Arial Narrow" w:cs="HelveticaNeue-Light"/>
          <w:sz w:val="24"/>
          <w:szCs w:val="24"/>
          <w:lang w:val="en-US"/>
        </w:rPr>
        <w:t>There is a minimum of 10 dancers required for the Interpretive Solo Challenge to run. Dancers may be put into</w:t>
      </w:r>
      <w:r w:rsidR="001D7F4D" w:rsidRPr="001D7F4D">
        <w:rPr>
          <w:rFonts w:ascii="Arial Narrow" w:hAnsi="Arial Narrow" w:cs="HelveticaNeue-Light"/>
          <w:sz w:val="24"/>
          <w:szCs w:val="24"/>
          <w:lang w:val="en-US"/>
        </w:rPr>
        <w:t xml:space="preserve"> </w:t>
      </w:r>
      <w:r w:rsidRPr="001D7F4D">
        <w:rPr>
          <w:rFonts w:ascii="Arial Narrow" w:hAnsi="Arial Narrow" w:cs="HelveticaNeue-Light"/>
          <w:sz w:val="24"/>
          <w:szCs w:val="24"/>
          <w:lang w:val="en-US"/>
        </w:rPr>
        <w:t>age divisions (12 &amp; Under, 13 &amp; Over) however we reserve the right to combine them. Dancers under the age</w:t>
      </w:r>
      <w:r w:rsidR="001D7F4D" w:rsidRPr="001D7F4D">
        <w:rPr>
          <w:rFonts w:ascii="Arial Narrow" w:hAnsi="Arial Narrow" w:cs="HelveticaNeue-Light"/>
          <w:sz w:val="24"/>
          <w:szCs w:val="24"/>
          <w:lang w:val="en-US"/>
        </w:rPr>
        <w:t xml:space="preserve"> </w:t>
      </w:r>
      <w:r w:rsidRPr="001D7F4D">
        <w:rPr>
          <w:rFonts w:ascii="Arial Narrow" w:hAnsi="Arial Narrow" w:cs="HelveticaNeue-Light"/>
          <w:sz w:val="24"/>
          <w:szCs w:val="24"/>
          <w:lang w:val="en-US"/>
        </w:rPr>
        <w:t>of 16 will require the consent of a parent or guardian.</w:t>
      </w:r>
    </w:p>
    <w:p w14:paraId="35B74B7E" w14:textId="53D7EF39" w:rsidR="004B6C7E" w:rsidRPr="001D7F4D" w:rsidRDefault="004B6C7E" w:rsidP="004B6C7E">
      <w:pPr>
        <w:rPr>
          <w:rFonts w:ascii="Arial Narrow" w:hAnsi="Arial Narrow"/>
          <w:sz w:val="24"/>
          <w:szCs w:val="24"/>
        </w:rPr>
      </w:pPr>
    </w:p>
    <w:sectPr w:rsidR="004B6C7E" w:rsidRPr="001D7F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Condensed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1D1A"/>
    <w:multiLevelType w:val="hybridMultilevel"/>
    <w:tmpl w:val="0398332E"/>
    <w:lvl w:ilvl="0" w:tplc="81200A92">
      <w:start w:val="29"/>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7E"/>
    <w:rsid w:val="001D7F4D"/>
    <w:rsid w:val="002754BC"/>
    <w:rsid w:val="003C1245"/>
    <w:rsid w:val="00474B88"/>
    <w:rsid w:val="00492376"/>
    <w:rsid w:val="004B6C7E"/>
    <w:rsid w:val="00576AEF"/>
    <w:rsid w:val="006D223A"/>
    <w:rsid w:val="00893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BE62"/>
  <w15:chartTrackingRefBased/>
  <w15:docId w15:val="{F70BCA3F-C5EE-42F2-813B-D6E95936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Dale_Calder</dc:creator>
  <cp:keywords/>
  <dc:description/>
  <cp:lastModifiedBy>Kerri-Ann</cp:lastModifiedBy>
  <cp:revision>2</cp:revision>
  <dcterms:created xsi:type="dcterms:W3CDTF">2018-02-27T16:28:00Z</dcterms:created>
  <dcterms:modified xsi:type="dcterms:W3CDTF">2018-02-27T16:28:00Z</dcterms:modified>
</cp:coreProperties>
</file>